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0804" w14:textId="19A08A70" w:rsidR="00CB3994" w:rsidRPr="006C08E3" w:rsidRDefault="6F2BDACF" w:rsidP="006C08E3">
      <w:pPr>
        <w:rPr>
          <w:rFonts w:cstheme="minorHAnsi"/>
          <w:b/>
          <w:bCs/>
        </w:rPr>
      </w:pPr>
      <w:r w:rsidRPr="006C08E3">
        <w:rPr>
          <w:rFonts w:cstheme="minorHAnsi"/>
          <w:b/>
          <w:bCs/>
        </w:rPr>
        <w:t>Raadsvoorstel: Stedenbouwkundige Visie en Notitie Grondstrategie De Kronkels-Zuid</w:t>
      </w:r>
      <w:r w:rsidR="00CB3994" w:rsidRPr="006C08E3">
        <w:rPr>
          <w:rFonts w:cstheme="minorHAnsi"/>
          <w:b/>
          <w:bCs/>
        </w:rPr>
        <w:br/>
      </w:r>
    </w:p>
    <w:p w14:paraId="3EEBA07D" w14:textId="1691AF18" w:rsidR="006C08E3" w:rsidRPr="006C08E3" w:rsidRDefault="006C08E3" w:rsidP="006C08E3">
      <w:pPr>
        <w:rPr>
          <w:rFonts w:cstheme="minorHAnsi"/>
          <w:u w:val="single"/>
        </w:rPr>
      </w:pPr>
      <w:r>
        <w:rPr>
          <w:rFonts w:cstheme="minorHAnsi"/>
          <w:u w:val="single"/>
        </w:rPr>
        <w:t>Inrichting bedrijventerrein</w:t>
      </w:r>
    </w:p>
    <w:p w14:paraId="47B3FFE6" w14:textId="1FC0400D" w:rsidR="00CB3994" w:rsidRPr="006C08E3" w:rsidRDefault="6F2BDACF" w:rsidP="6F2BDACF">
      <w:pPr>
        <w:rPr>
          <w:rFonts w:cstheme="minorHAnsi"/>
        </w:rPr>
      </w:pPr>
      <w:r w:rsidRPr="006C08E3">
        <w:rPr>
          <w:rFonts w:cstheme="minorHAnsi"/>
        </w:rPr>
        <w:t xml:space="preserve">De ChristenUnie is positief over de ontwikkeling van De Kronkels-Zuid. Uit een behoefte onderzoek is al veel eerder naar voren gekomen dat een uitbreiding van industrieterrein ten zuiden van De Kronkels noodzakelijk is. </w:t>
      </w:r>
    </w:p>
    <w:p w14:paraId="59EF6E9E" w14:textId="1134FA46" w:rsidR="00C90D28" w:rsidRPr="006C08E3" w:rsidRDefault="6F2BDACF" w:rsidP="6F2BDACF">
      <w:pPr>
        <w:rPr>
          <w:rFonts w:cstheme="minorHAnsi"/>
        </w:rPr>
      </w:pPr>
      <w:r w:rsidRPr="006C08E3">
        <w:rPr>
          <w:rFonts w:cstheme="minorHAnsi"/>
        </w:rPr>
        <w:t>Vanaf het begin hebben we ons hard gemaakt om 14 hectare industriegrond te ontwikkelen onder de naam De Kronkels-Zuid. We hebben inmiddels toestemming ontvangen voor 7 hectare en willen dan nu ook met de ontwikkeling hiervan beginnen.</w:t>
      </w:r>
    </w:p>
    <w:p w14:paraId="61801B79" w14:textId="0CEDAABF" w:rsidR="00C90D28" w:rsidRPr="006C08E3" w:rsidRDefault="6F2BDACF" w:rsidP="6F2BDACF">
      <w:pPr>
        <w:rPr>
          <w:rFonts w:cstheme="minorHAnsi"/>
        </w:rPr>
      </w:pPr>
      <w:r w:rsidRPr="006C08E3">
        <w:rPr>
          <w:rFonts w:cstheme="minorHAnsi"/>
        </w:rPr>
        <w:t>Het plan is om dit in 2 fases te ontwikkelen te beginnen met fase 1 van 7 hectare, het gedeelte wat in de oksel ligt van de Bisschopsweg en de Amersfoortseweg. De ChristenUnie wil dat deze ontwikkeling nu van de grond komt en wij zullen ons dus niet verzetten tegen het actief grondbeleid waar de gemeente zich nu voorgesteld ziet. We hebben hier wel een zorgpunt bij.</w:t>
      </w:r>
    </w:p>
    <w:p w14:paraId="2A782D79" w14:textId="3E2F30A9" w:rsidR="005465FF" w:rsidRPr="006C08E3" w:rsidRDefault="6F2BDACF" w:rsidP="6F2BDACF">
      <w:pPr>
        <w:rPr>
          <w:rFonts w:cstheme="minorHAnsi"/>
        </w:rPr>
      </w:pPr>
      <w:r w:rsidRPr="006C08E3">
        <w:rPr>
          <w:rFonts w:cstheme="minorHAnsi"/>
        </w:rPr>
        <w:t xml:space="preserve">De ChristenUnie is teleurgesteld in het college als het gaat om het niet tijdig verlengen van het voorkeursrecht gemeenten. We begrijpen dat dit mede veroorzaakt is door de formatie van de huidige coalitie waarbij de plannen voor De Kronkels-Zuid, vanwege wijzigingen die er in het plan aangebracht moesten worden, “on </w:t>
      </w:r>
      <w:proofErr w:type="spellStart"/>
      <w:r w:rsidRPr="006C08E3">
        <w:rPr>
          <w:rFonts w:cstheme="minorHAnsi"/>
        </w:rPr>
        <w:t>hold</w:t>
      </w:r>
      <w:proofErr w:type="spellEnd"/>
      <w:r w:rsidRPr="006C08E3">
        <w:rPr>
          <w:rFonts w:cstheme="minorHAnsi"/>
        </w:rPr>
        <w:t xml:space="preserve">” gezet zijn. Ook was er onzekerheid over de planologische medewerking van de provincie aan de ontwikkeling van De Kronkels-Zuid. </w:t>
      </w:r>
    </w:p>
    <w:p w14:paraId="60C0A925" w14:textId="3C7B53C3" w:rsidR="00705C98" w:rsidRPr="006C08E3" w:rsidRDefault="6F2BDACF" w:rsidP="6F2BDACF">
      <w:pPr>
        <w:rPr>
          <w:rFonts w:cstheme="minorHAnsi"/>
        </w:rPr>
      </w:pPr>
      <w:r w:rsidRPr="006C08E3">
        <w:rPr>
          <w:rFonts w:cstheme="minorHAnsi"/>
        </w:rPr>
        <w:t xml:space="preserve">De ChristenUnie vindt het onbegrijpelijk dat het voorbereiden van het bestemmingsplan in die tijd niet in werking is gezet, waardoor het bestemmingsplan in procedure gebracht had kunnen worden zodra de provincie toestemming gaf voor de ontwikkeling van De Kronkels-Zuid. </w:t>
      </w:r>
    </w:p>
    <w:p w14:paraId="7A2496AF" w14:textId="2535713E" w:rsidR="00705C98" w:rsidRPr="006C08E3" w:rsidRDefault="6F2BDACF" w:rsidP="6F2BDACF">
      <w:pPr>
        <w:rPr>
          <w:rFonts w:cstheme="minorHAnsi"/>
        </w:rPr>
      </w:pPr>
      <w:r w:rsidRPr="006C08E3">
        <w:rPr>
          <w:rFonts w:cstheme="minorHAnsi"/>
        </w:rPr>
        <w:t xml:space="preserve">Nu verloopt er dus een voorkeursrecht, wat voor de gemeente grote risico’s met zich mee brengt, terwijl dit voorkomen had kunnen worden. Dat nemen we het college dan ook kwalijk en we willen graag een reactie van de wethouder waarom het zo gelopen is en hij niet ingegrepen heeft. </w:t>
      </w:r>
    </w:p>
    <w:p w14:paraId="355E55FF" w14:textId="77777777" w:rsidR="006C08E3" w:rsidRDefault="006C08E3" w:rsidP="006C08E3">
      <w:pPr>
        <w:rPr>
          <w:rFonts w:cstheme="minorHAnsi"/>
        </w:rPr>
      </w:pPr>
    </w:p>
    <w:p w14:paraId="081164AB" w14:textId="14239C06" w:rsidR="006C08E3" w:rsidRPr="006C08E3" w:rsidRDefault="006C08E3" w:rsidP="006C08E3">
      <w:pPr>
        <w:rPr>
          <w:rFonts w:cstheme="minorHAnsi"/>
          <w:u w:val="single"/>
        </w:rPr>
      </w:pPr>
      <w:r>
        <w:rPr>
          <w:rFonts w:cstheme="minorHAnsi"/>
          <w:u w:val="single"/>
        </w:rPr>
        <w:t>Verkeerssituatie</w:t>
      </w:r>
    </w:p>
    <w:p w14:paraId="26230465" w14:textId="7F15F2D2" w:rsidR="006C08E3" w:rsidRPr="006C08E3" w:rsidRDefault="006C08E3" w:rsidP="006C08E3">
      <w:pPr>
        <w:rPr>
          <w:rFonts w:cstheme="minorHAnsi"/>
        </w:rPr>
      </w:pPr>
      <w:r w:rsidRPr="006C08E3">
        <w:rPr>
          <w:rFonts w:cstheme="minorHAnsi"/>
        </w:rPr>
        <w:t>Wat betreft de afwikkeling van het verkeer maken wij ons grote zorgen. Er zijn meerdere zaken die spelen.</w:t>
      </w:r>
    </w:p>
    <w:p w14:paraId="286C6EBC" w14:textId="77777777" w:rsidR="006C08E3" w:rsidRPr="006C08E3" w:rsidRDefault="006C08E3" w:rsidP="006C08E3">
      <w:pPr>
        <w:rPr>
          <w:rFonts w:cstheme="minorHAnsi"/>
        </w:rPr>
      </w:pPr>
      <w:r w:rsidRPr="006C08E3">
        <w:rPr>
          <w:rFonts w:cstheme="minorHAnsi"/>
        </w:rPr>
        <w:t>In de eerste plaats de extra drukte op de Amersfoortseweg en de Bisschopsweg. De capaciteit van deze wegen schiet in de toekomst waarschijnlijk tekort.</w:t>
      </w:r>
    </w:p>
    <w:p w14:paraId="62E0E62E" w14:textId="77777777" w:rsidR="006C08E3" w:rsidRPr="006C08E3" w:rsidRDefault="006C08E3" w:rsidP="006C08E3">
      <w:pPr>
        <w:rPr>
          <w:rFonts w:cstheme="minorHAnsi"/>
        </w:rPr>
      </w:pPr>
      <w:r w:rsidRPr="006C08E3">
        <w:rPr>
          <w:rFonts w:cstheme="minorHAnsi"/>
        </w:rPr>
        <w:t>Maar het grootste probleem vormt wat ons betreft de veiligheid van de fietsers, nu het fietspad doorkruist gaat worden bij de rotonde bij Haarbrug Zuid door het verkeer dat naar het nieuwe bedrijfsterrein gaat. In e eerste fase is dit de enige ingang van het nieuw industrie terrein.  Wel komt er een calamiteiten ingang op de Bisschopsweg. Waarom is voor deze route gekozen.  Zou het in verband met de veiligheid van de fietsers ook mogelijk zijn om dit om te draaien. Dus een calamiteiten ingang bij Haarbrug-Zuid en een ontsluiting in de eerste fase op de Bisschopsweg. Graag zouden wij dit onderzocht willen zien. En daarvoor dienen wij de volgende motie in: genaamd onderzoek ontsluiting Kronkels-Zuid via de Bisschopsweg.</w:t>
      </w:r>
    </w:p>
    <w:p w14:paraId="68EB6247" w14:textId="77777777" w:rsidR="006C08E3" w:rsidRPr="006C08E3" w:rsidRDefault="006C08E3" w:rsidP="006C08E3">
      <w:pPr>
        <w:rPr>
          <w:rFonts w:cstheme="minorHAnsi"/>
        </w:rPr>
      </w:pPr>
      <w:r w:rsidRPr="006C08E3">
        <w:rPr>
          <w:rFonts w:cstheme="minorHAnsi"/>
        </w:rPr>
        <w:t xml:space="preserve">De problemen op de Amersfoortseweg, met zijn fietsers, met het landbouwverkeer op het fietspad en de capaciteitsproblemen vragen om een integrale aanpak. Van een ambtenaar hebben wij begrepen dat er ambtelijk al druk overleg heeft plaats gevonden met de provincie  over een integrale </w:t>
      </w:r>
      <w:r w:rsidRPr="006C08E3">
        <w:rPr>
          <w:rFonts w:cstheme="minorHAnsi"/>
        </w:rPr>
        <w:lastRenderedPageBreak/>
        <w:t xml:space="preserve">aanpak waarbij de Amersfoortseweg vierbaans wordt, waarbij ook het landbouw verkeer op deze vierbaansweg komt te rijden.  Er een </w:t>
      </w:r>
      <w:proofErr w:type="spellStart"/>
      <w:r w:rsidRPr="006C08E3">
        <w:rPr>
          <w:rFonts w:cstheme="minorHAnsi"/>
        </w:rPr>
        <w:t>snelfietspad</w:t>
      </w:r>
      <w:proofErr w:type="spellEnd"/>
      <w:r w:rsidRPr="006C08E3">
        <w:rPr>
          <w:rFonts w:cstheme="minorHAnsi"/>
        </w:rPr>
        <w:t xml:space="preserve"> komt met een tunnel bij de rotonde Haarbrug-Zuid.</w:t>
      </w:r>
    </w:p>
    <w:p w14:paraId="29262964" w14:textId="77777777" w:rsidR="006C08E3" w:rsidRPr="006C08E3" w:rsidRDefault="006C08E3" w:rsidP="006C08E3">
      <w:pPr>
        <w:rPr>
          <w:rFonts w:cstheme="minorHAnsi"/>
        </w:rPr>
      </w:pPr>
      <w:r w:rsidRPr="006C08E3">
        <w:rPr>
          <w:rFonts w:cstheme="minorHAnsi"/>
        </w:rPr>
        <w:t>Dit overleg schijnt op on-</w:t>
      </w:r>
      <w:proofErr w:type="spellStart"/>
      <w:r w:rsidRPr="006C08E3">
        <w:rPr>
          <w:rFonts w:cstheme="minorHAnsi"/>
        </w:rPr>
        <w:t>hold</w:t>
      </w:r>
      <w:proofErr w:type="spellEnd"/>
      <w:r w:rsidRPr="006C08E3">
        <w:rPr>
          <w:rFonts w:cstheme="minorHAnsi"/>
        </w:rPr>
        <w:t xml:space="preserve"> te zijn gezet.  Wij vinden dit onbegrijpelijk en horen graag van het college wat de verdere stappen zijn. Wordt het geen tijd voor een sterk bestuurlijke lobby richting de provincie?</w:t>
      </w:r>
    </w:p>
    <w:p w14:paraId="380EB4E0" w14:textId="77777777" w:rsidR="006C08E3" w:rsidRPr="006C08E3" w:rsidRDefault="006C08E3" w:rsidP="006C08E3">
      <w:pPr>
        <w:rPr>
          <w:rFonts w:cstheme="minorHAnsi"/>
        </w:rPr>
      </w:pPr>
      <w:r w:rsidRPr="006C08E3">
        <w:rPr>
          <w:rFonts w:cstheme="minorHAnsi"/>
        </w:rPr>
        <w:t>De motie ondertekend door alle partijen roept het college o.a. op in overleg te treden met de provincie. De integrale aanpak welke met punt 3 wordt beoogd heeft voor ons de hoogste prioriteit.</w:t>
      </w:r>
    </w:p>
    <w:p w14:paraId="273DBD28" w14:textId="3525534B" w:rsidR="006C08E3" w:rsidRDefault="006C08E3" w:rsidP="006C08E3">
      <w:pPr>
        <w:rPr>
          <w:rFonts w:cstheme="minorHAnsi"/>
        </w:rPr>
      </w:pPr>
      <w:r w:rsidRPr="006C08E3">
        <w:rPr>
          <w:rFonts w:cstheme="minorHAnsi"/>
        </w:rPr>
        <w:t>Bij de tweede overweging betreffende de sluitende exploitatie willen wij wel de kanttekening plaatsen  dat dit nooit mag leiden tot concessies aan de veiligheid.</w:t>
      </w:r>
    </w:p>
    <w:p w14:paraId="73F9382A" w14:textId="3AEC8DE2" w:rsidR="006C08E3" w:rsidRDefault="006C08E3" w:rsidP="006C08E3">
      <w:pPr>
        <w:rPr>
          <w:rFonts w:cstheme="minorHAnsi"/>
        </w:rPr>
      </w:pPr>
    </w:p>
    <w:p w14:paraId="200BDCDD" w14:textId="22637EA2" w:rsidR="006C08E3" w:rsidRPr="006C08E3" w:rsidRDefault="006C08E3" w:rsidP="006C08E3">
      <w:pPr>
        <w:rPr>
          <w:rFonts w:cstheme="minorHAnsi"/>
        </w:rPr>
      </w:pPr>
      <w:proofErr w:type="spellStart"/>
      <w:r>
        <w:rPr>
          <w:rFonts w:cstheme="minorHAnsi"/>
        </w:rPr>
        <w:t>Arian</w:t>
      </w:r>
      <w:proofErr w:type="spellEnd"/>
      <w:r>
        <w:rPr>
          <w:rFonts w:cstheme="minorHAnsi"/>
        </w:rPr>
        <w:t xml:space="preserve"> van de Groep en Peter Nagel</w:t>
      </w:r>
    </w:p>
    <w:p w14:paraId="1F16535C" w14:textId="6A6C2002" w:rsidR="00812B4E" w:rsidRPr="00705C98" w:rsidRDefault="00812B4E" w:rsidP="6F2BDACF">
      <w:pPr>
        <w:rPr>
          <w:sz w:val="24"/>
          <w:szCs w:val="24"/>
        </w:rPr>
      </w:pPr>
    </w:p>
    <w:sectPr w:rsidR="00812B4E" w:rsidRPr="00705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98"/>
    <w:rsid w:val="00052BE1"/>
    <w:rsid w:val="000C2A2C"/>
    <w:rsid w:val="0013296B"/>
    <w:rsid w:val="0022717A"/>
    <w:rsid w:val="0025500C"/>
    <w:rsid w:val="00360788"/>
    <w:rsid w:val="004E21D4"/>
    <w:rsid w:val="00517F7B"/>
    <w:rsid w:val="005465FF"/>
    <w:rsid w:val="00571918"/>
    <w:rsid w:val="005B1A1A"/>
    <w:rsid w:val="005D27B9"/>
    <w:rsid w:val="006A42F0"/>
    <w:rsid w:val="006B6E74"/>
    <w:rsid w:val="006C08E3"/>
    <w:rsid w:val="00703FFC"/>
    <w:rsid w:val="00705C98"/>
    <w:rsid w:val="007134F0"/>
    <w:rsid w:val="00812B4E"/>
    <w:rsid w:val="00813FF5"/>
    <w:rsid w:val="00995098"/>
    <w:rsid w:val="009A644F"/>
    <w:rsid w:val="009E2504"/>
    <w:rsid w:val="00AD0416"/>
    <w:rsid w:val="00B96C61"/>
    <w:rsid w:val="00BC307E"/>
    <w:rsid w:val="00C90D28"/>
    <w:rsid w:val="00CB3994"/>
    <w:rsid w:val="00CE7681"/>
    <w:rsid w:val="00D52E1E"/>
    <w:rsid w:val="00E811A7"/>
    <w:rsid w:val="00FA41EE"/>
    <w:rsid w:val="00FE151A"/>
    <w:rsid w:val="6F2BDACF"/>
    <w:rsid w:val="758384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08E3"/>
  <w15:chartTrackingRefBased/>
  <w15:docId w15:val="{E9543D5C-A198-4224-8C2A-2BE72C1B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39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3410</Characters>
  <Application>Microsoft Office Word</Application>
  <DocSecurity>4</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Broekmaat</dc:creator>
  <cp:keywords/>
  <dc:description/>
  <cp:lastModifiedBy>Alma Broekmaat</cp:lastModifiedBy>
  <cp:revision>2</cp:revision>
  <dcterms:created xsi:type="dcterms:W3CDTF">2020-12-31T09:38:00Z</dcterms:created>
  <dcterms:modified xsi:type="dcterms:W3CDTF">2020-12-31T09:38:00Z</dcterms:modified>
</cp:coreProperties>
</file>